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A4" w:rsidRDefault="009A3AA4" w:rsidP="009A3AA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Faculty Development Program: Cervical Cancer Awareness </w:t>
      </w:r>
    </w:p>
    <w:p w:rsidR="009A3AA4" w:rsidRPr="009A3AA4" w:rsidRDefault="009A3AA4" w:rsidP="009A3AA4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Date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7</w:t>
      </w:r>
      <w:r>
        <w:rPr>
          <w:rFonts w:ascii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sz w:val="32"/>
          <w:szCs w:val="32"/>
        </w:rPr>
        <w:t xml:space="preserve"> March 2025</w:t>
      </w:r>
    </w:p>
    <w:p w:rsidR="009A3AA4" w:rsidRDefault="009A3AA4" w:rsidP="009A3AA4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Venue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Department of Oral Pathology and Microbiology</w:t>
      </w:r>
    </w:p>
    <w:p w:rsidR="009A3AA4" w:rsidRDefault="009A3AA4" w:rsidP="00E217B7">
      <w:pPr>
        <w:jc w:val="both"/>
        <w:rPr>
          <w:rFonts w:ascii="Times New Roman" w:hAnsi="Times New Roman" w:cs="Times New Roman"/>
          <w:sz w:val="28"/>
          <w:szCs w:val="28"/>
        </w:rPr>
      </w:pPr>
      <w:r w:rsidRPr="009A3AA4">
        <w:rPr>
          <w:rFonts w:ascii="Times New Roman" w:hAnsi="Times New Roman" w:cs="Times New Roman"/>
          <w:sz w:val="28"/>
          <w:szCs w:val="28"/>
        </w:rPr>
        <w:t>The Department of Oral Pathology and Microbiology in association with IQAC of M.A.Rangoonwala College of Dental Sciences and Research Centre,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AA4">
        <w:rPr>
          <w:rFonts w:ascii="Times New Roman" w:hAnsi="Times New Roman" w:cs="Times New Roman"/>
          <w:sz w:val="28"/>
          <w:szCs w:val="28"/>
        </w:rPr>
        <w:t xml:space="preserve">Pune </w:t>
      </w:r>
      <w:r>
        <w:rPr>
          <w:rFonts w:ascii="Times New Roman" w:hAnsi="Times New Roman" w:cs="Times New Roman"/>
          <w:sz w:val="28"/>
          <w:szCs w:val="28"/>
        </w:rPr>
        <w:t xml:space="preserve">organized a faculty development program </w:t>
      </w:r>
      <w:r w:rsidRPr="009A3AA4">
        <w:rPr>
          <w:rFonts w:ascii="Times New Roman" w:hAnsi="Times New Roman" w:cs="Times New Roman"/>
          <w:sz w:val="28"/>
          <w:szCs w:val="28"/>
        </w:rPr>
        <w:t xml:space="preserve">on “Cervical Cancer Awareness” </w:t>
      </w:r>
    </w:p>
    <w:p w:rsidR="00E217B7" w:rsidRDefault="009A3AA4" w:rsidP="00E217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Dr.</w:t>
      </w:r>
      <w:r w:rsidR="001022DF">
        <w:rPr>
          <w:rFonts w:ascii="Times New Roman" w:hAnsi="Times New Roman" w:cs="Times New Roman"/>
          <w:sz w:val="28"/>
          <w:szCs w:val="28"/>
        </w:rPr>
        <w:t>S.</w:t>
      </w:r>
      <w:r>
        <w:rPr>
          <w:rFonts w:ascii="Times New Roman" w:hAnsi="Times New Roman" w:cs="Times New Roman"/>
          <w:sz w:val="28"/>
          <w:szCs w:val="28"/>
        </w:rPr>
        <w:t>Bhatt</w:t>
      </w:r>
      <w:r w:rsidR="00216796">
        <w:rPr>
          <w:rFonts w:ascii="Times New Roman" w:hAnsi="Times New Roman" w:cs="Times New Roman"/>
          <w:sz w:val="28"/>
          <w:szCs w:val="28"/>
        </w:rPr>
        <w:t>acharya</w:t>
      </w:r>
      <w:proofErr w:type="spellEnd"/>
      <w:r w:rsidR="002167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16796">
        <w:rPr>
          <w:rFonts w:ascii="Times New Roman" w:hAnsi="Times New Roman" w:cs="Times New Roman"/>
          <w:sz w:val="28"/>
          <w:szCs w:val="28"/>
        </w:rPr>
        <w:t>M.D.General</w:t>
      </w:r>
      <w:proofErr w:type="spellEnd"/>
      <w:r w:rsidR="00216796">
        <w:rPr>
          <w:rFonts w:ascii="Times New Roman" w:hAnsi="Times New Roman" w:cs="Times New Roman"/>
          <w:sz w:val="28"/>
          <w:szCs w:val="28"/>
        </w:rPr>
        <w:t xml:space="preserve"> Pathology</w:t>
      </w:r>
      <w:r>
        <w:rPr>
          <w:rFonts w:ascii="Times New Roman" w:hAnsi="Times New Roman" w:cs="Times New Roman"/>
          <w:sz w:val="28"/>
          <w:szCs w:val="28"/>
        </w:rPr>
        <w:t xml:space="preserve">) addressed 42 teaching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non teaching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staff members</w:t>
      </w:r>
      <w:r w:rsidR="00E217B7">
        <w:rPr>
          <w:rFonts w:ascii="Times New Roman" w:hAnsi="Times New Roman" w:cs="Times New Roman"/>
          <w:sz w:val="28"/>
          <w:szCs w:val="28"/>
        </w:rPr>
        <w:t>. The event was organized with the primary objective of creating awareness on the importance of cervical cancer signs and symptoms, diagnosis,</w:t>
      </w:r>
      <w:r w:rsidR="00D3218F">
        <w:rPr>
          <w:rFonts w:ascii="Times New Roman" w:hAnsi="Times New Roman" w:cs="Times New Roman"/>
          <w:sz w:val="28"/>
          <w:szCs w:val="28"/>
        </w:rPr>
        <w:t xml:space="preserve"> </w:t>
      </w:r>
      <w:r w:rsidR="00E217B7">
        <w:rPr>
          <w:rFonts w:ascii="Times New Roman" w:hAnsi="Times New Roman" w:cs="Times New Roman"/>
          <w:sz w:val="28"/>
          <w:szCs w:val="28"/>
        </w:rPr>
        <w:t xml:space="preserve">treatment ensuring the </w:t>
      </w:r>
      <w:proofErr w:type="spellStart"/>
      <w:r w:rsidR="00E217B7">
        <w:rPr>
          <w:rFonts w:ascii="Times New Roman" w:hAnsi="Times New Roman" w:cs="Times New Roman"/>
          <w:sz w:val="28"/>
          <w:szCs w:val="28"/>
        </w:rPr>
        <w:t>well being</w:t>
      </w:r>
      <w:proofErr w:type="spellEnd"/>
      <w:r w:rsidR="00E217B7">
        <w:rPr>
          <w:rFonts w:ascii="Times New Roman" w:hAnsi="Times New Roman" w:cs="Times New Roman"/>
          <w:sz w:val="28"/>
          <w:szCs w:val="28"/>
        </w:rPr>
        <w:t xml:space="preserve"> of our teaching and non-teaching staff.</w:t>
      </w:r>
    </w:p>
    <w:p w:rsidR="00E217B7" w:rsidRDefault="00E217B7" w:rsidP="00E217B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17B7" w:rsidRDefault="00E217B7" w:rsidP="00E217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7B7" w:rsidRDefault="00E217B7" w:rsidP="00E217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17B7" w:rsidRDefault="00E217B7" w:rsidP="00E217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23D5" w:rsidRPr="009A3AA4" w:rsidRDefault="00376421">
      <w:pPr>
        <w:rPr>
          <w:sz w:val="28"/>
          <w:szCs w:val="28"/>
        </w:rPr>
      </w:pPr>
    </w:p>
    <w:sectPr w:rsidR="004323D5" w:rsidRPr="009A3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9F"/>
    <w:rsid w:val="001022DF"/>
    <w:rsid w:val="00216796"/>
    <w:rsid w:val="00344275"/>
    <w:rsid w:val="00376421"/>
    <w:rsid w:val="0058387F"/>
    <w:rsid w:val="009A3AA4"/>
    <w:rsid w:val="00A422A8"/>
    <w:rsid w:val="00D3218F"/>
    <w:rsid w:val="00DA759F"/>
    <w:rsid w:val="00E2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2025-03-19T07:36:00Z</dcterms:created>
  <dcterms:modified xsi:type="dcterms:W3CDTF">2025-03-19T07:36:00Z</dcterms:modified>
</cp:coreProperties>
</file>